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ED1D02" w:rsidP="003D035A">
      <w:pPr>
        <w:rPr>
          <w:rFonts w:ascii="Arial" w:hAnsi="Arial" w:cs="Arial"/>
          <w:sz w:val="22"/>
          <w:szCs w:val="22"/>
          <w:lang w:val="en-GB"/>
        </w:rPr>
      </w:pPr>
      <w:r>
        <w:rPr>
          <w:rFonts w:ascii="Arial" w:hAnsi="Arial" w:cs="Arial"/>
          <w:sz w:val="22"/>
          <w:szCs w:val="22"/>
          <w:lang w:val="en-GB"/>
        </w:rPr>
        <w:t>21</w:t>
      </w:r>
      <w:r>
        <w:rPr>
          <w:rFonts w:ascii="Arial" w:hAnsi="Arial" w:cs="Arial"/>
          <w:sz w:val="22"/>
          <w:szCs w:val="22"/>
          <w:vertAlign w:val="superscript"/>
          <w:lang w:val="en-GB"/>
        </w:rPr>
        <w:t>st</w:t>
      </w:r>
      <w:r w:rsidR="008F3310">
        <w:rPr>
          <w:rFonts w:ascii="Arial" w:hAnsi="Arial" w:cs="Arial"/>
          <w:sz w:val="22"/>
          <w:szCs w:val="22"/>
          <w:lang w:val="en-GB"/>
        </w:rPr>
        <w:t xml:space="preserve"> </w:t>
      </w:r>
      <w:r>
        <w:rPr>
          <w:rFonts w:ascii="Arial" w:hAnsi="Arial" w:cs="Arial"/>
          <w:sz w:val="22"/>
          <w:szCs w:val="22"/>
          <w:lang w:val="en-GB"/>
        </w:rPr>
        <w:t>September</w:t>
      </w:r>
      <w:r w:rsidR="00C4119B">
        <w:rPr>
          <w:rFonts w:ascii="Arial" w:hAnsi="Arial" w:cs="Arial"/>
          <w:sz w:val="22"/>
          <w:szCs w:val="22"/>
          <w:lang w:val="en-GB"/>
        </w:rPr>
        <w:t xml:space="preserve"> 201</w:t>
      </w:r>
      <w:r w:rsidR="00662A3E">
        <w:rPr>
          <w:rFonts w:ascii="Arial" w:hAnsi="Arial" w:cs="Arial"/>
          <w:sz w:val="22"/>
          <w:szCs w:val="22"/>
          <w:lang w:val="en-GB"/>
        </w:rPr>
        <w:t>8</w:t>
      </w:r>
    </w:p>
    <w:p w:rsidR="003D035A" w:rsidRPr="009A2D09" w:rsidRDefault="003D035A" w:rsidP="003D035A">
      <w:pPr>
        <w:pStyle w:val="berschrift3"/>
        <w:spacing w:before="0"/>
        <w:jc w:val="both"/>
        <w:rPr>
          <w:rFonts w:ascii="Arial" w:hAnsi="Arial" w:cs="Arial"/>
          <w:b w:val="0"/>
          <w:color w:val="auto"/>
          <w:sz w:val="22"/>
          <w:szCs w:val="22"/>
          <w:lang w:val="en-GB"/>
        </w:rPr>
      </w:pPr>
    </w:p>
    <w:p w:rsidR="00ED1D02" w:rsidRPr="00ED1D02" w:rsidRDefault="00ED1D02" w:rsidP="00ED1D02">
      <w:pPr>
        <w:rPr>
          <w:rFonts w:ascii="Arial" w:hAnsi="Arial" w:cs="Arial"/>
          <w:b/>
          <w:sz w:val="22"/>
          <w:szCs w:val="22"/>
          <w:lang w:val="en-GB"/>
        </w:rPr>
      </w:pPr>
      <w:r w:rsidRPr="00ED1D02">
        <w:rPr>
          <w:rFonts w:ascii="Arial" w:hAnsi="Arial" w:cs="Arial"/>
          <w:b/>
          <w:sz w:val="22"/>
          <w:szCs w:val="22"/>
          <w:lang w:val="en-GB"/>
        </w:rPr>
        <w:t>YOKOHAMA</w:t>
      </w:r>
      <w:r>
        <w:rPr>
          <w:rFonts w:ascii="Arial" w:hAnsi="Arial" w:cs="Arial"/>
          <w:b/>
          <w:sz w:val="22"/>
          <w:szCs w:val="22"/>
          <w:lang w:val="en-GB"/>
        </w:rPr>
        <w:t xml:space="preserve"> </w:t>
      </w:r>
      <w:r w:rsidRPr="00ED1D02">
        <w:rPr>
          <w:rFonts w:ascii="Arial" w:hAnsi="Arial" w:cs="Arial"/>
          <w:b/>
          <w:sz w:val="22"/>
          <w:szCs w:val="22"/>
          <w:lang w:val="en-GB"/>
        </w:rPr>
        <w:t xml:space="preserve">on the challenging track of </w:t>
      </w:r>
      <w:proofErr w:type="spellStart"/>
      <w:r w:rsidRPr="00ED1D02">
        <w:rPr>
          <w:rFonts w:ascii="Arial" w:hAnsi="Arial" w:cs="Arial"/>
          <w:b/>
          <w:sz w:val="22"/>
          <w:szCs w:val="22"/>
          <w:lang w:val="en-GB"/>
        </w:rPr>
        <w:t>Vallelunga</w:t>
      </w:r>
      <w:proofErr w:type="spellEnd"/>
    </w:p>
    <w:p w:rsidR="00ED64D8" w:rsidRPr="00DC7CC8" w:rsidRDefault="00ED64D8" w:rsidP="00ED64D8">
      <w:pPr>
        <w:pStyle w:val="Default"/>
        <w:rPr>
          <w:lang w:val="en-GB"/>
        </w:rPr>
      </w:pPr>
    </w:p>
    <w:p w:rsidR="00ED1D02" w:rsidRDefault="00ED1D02" w:rsidP="00ED1D02">
      <w:pPr>
        <w:rPr>
          <w:rFonts w:ascii="Arial" w:hAnsi="Arial" w:cs="Arial"/>
          <w:sz w:val="22"/>
          <w:szCs w:val="22"/>
          <w:lang w:val="en-GB"/>
        </w:rPr>
      </w:pPr>
      <w:r w:rsidRPr="00ED1D02">
        <w:rPr>
          <w:rFonts w:ascii="Arial" w:hAnsi="Arial" w:cs="Arial"/>
          <w:sz w:val="22"/>
          <w:szCs w:val="22"/>
          <w:lang w:val="en-GB"/>
        </w:rPr>
        <w:t xml:space="preserve">The Italian Sport Prototype Championship continued at the last weekend the Roman circuit of </w:t>
      </w:r>
      <w:proofErr w:type="spellStart"/>
      <w:r w:rsidRPr="00ED1D02">
        <w:rPr>
          <w:rFonts w:ascii="Arial" w:hAnsi="Arial" w:cs="Arial"/>
          <w:sz w:val="22"/>
          <w:szCs w:val="22"/>
          <w:lang w:val="en-GB"/>
        </w:rPr>
        <w:t>Vallelunga</w:t>
      </w:r>
      <w:proofErr w:type="spellEnd"/>
      <w:r w:rsidRPr="00ED1D02">
        <w:rPr>
          <w:rFonts w:ascii="Arial" w:hAnsi="Arial" w:cs="Arial"/>
          <w:sz w:val="22"/>
          <w:szCs w:val="22"/>
          <w:lang w:val="en-GB"/>
        </w:rPr>
        <w:t>, one of the most difficult tracks on Italian territory. The penultimate round of the Italian Sport Prototype Championship offered Two 25-minute heats plus one lap, with inverted grid in the second, which excited the passionate crowds of racing fans in attendance.</w:t>
      </w:r>
    </w:p>
    <w:p w:rsidR="00ED1D02" w:rsidRPr="00ED1D02" w:rsidRDefault="00ED1D02" w:rsidP="00ED1D02">
      <w:pPr>
        <w:rPr>
          <w:rFonts w:ascii="Arial" w:hAnsi="Arial" w:cs="Arial"/>
          <w:sz w:val="22"/>
          <w:szCs w:val="22"/>
          <w:lang w:val="en-GB"/>
        </w:rPr>
      </w:pPr>
    </w:p>
    <w:p w:rsidR="00ED1D02" w:rsidRDefault="00ED1D02" w:rsidP="00ED1D02">
      <w:pPr>
        <w:rPr>
          <w:rFonts w:ascii="Arial" w:hAnsi="Arial" w:cs="Arial"/>
          <w:sz w:val="22"/>
          <w:szCs w:val="22"/>
          <w:lang w:val="en-GB"/>
        </w:rPr>
      </w:pPr>
      <w:r w:rsidRPr="00ED1D02">
        <w:rPr>
          <w:rFonts w:ascii="Arial" w:hAnsi="Arial" w:cs="Arial"/>
          <w:sz w:val="22"/>
          <w:szCs w:val="22"/>
          <w:lang w:val="en-GB"/>
        </w:rPr>
        <w:t xml:space="preserve">YOKOHAMA Italia supplied the slick ADVAN A005 tyres to the Wolf Racing Cars' Wolf GB08 Thunder. Pole man Matteo Pollini achieved race 1 victory and his second seasonal success came after a thrilling tussle. </w:t>
      </w:r>
    </w:p>
    <w:p w:rsidR="00ED1D02" w:rsidRPr="00ED1D02" w:rsidRDefault="00ED1D02" w:rsidP="00ED1D02">
      <w:pPr>
        <w:rPr>
          <w:rFonts w:ascii="Arial" w:hAnsi="Arial" w:cs="Arial"/>
          <w:sz w:val="22"/>
          <w:szCs w:val="22"/>
          <w:lang w:val="en-GB"/>
        </w:rPr>
      </w:pPr>
    </w:p>
    <w:p w:rsidR="00ED1D02" w:rsidRPr="00ED1D02" w:rsidRDefault="00ED1D02" w:rsidP="00ED1D02">
      <w:pPr>
        <w:rPr>
          <w:rFonts w:ascii="Arial" w:hAnsi="Arial" w:cs="Arial"/>
          <w:sz w:val="22"/>
          <w:szCs w:val="22"/>
          <w:lang w:val="en-GB"/>
        </w:rPr>
      </w:pPr>
      <w:r w:rsidRPr="00ED1D02">
        <w:rPr>
          <w:rFonts w:ascii="Arial" w:hAnsi="Arial" w:cs="Arial"/>
          <w:sz w:val="22"/>
          <w:szCs w:val="22"/>
          <w:lang w:val="en-GB"/>
        </w:rPr>
        <w:t xml:space="preserve">Meanwhile race 2 was won by Andrea </w:t>
      </w:r>
      <w:proofErr w:type="spellStart"/>
      <w:r w:rsidRPr="00ED1D02">
        <w:rPr>
          <w:rFonts w:ascii="Arial" w:hAnsi="Arial" w:cs="Arial"/>
          <w:sz w:val="22"/>
          <w:szCs w:val="22"/>
          <w:lang w:val="en-GB"/>
        </w:rPr>
        <w:t>Gagliardini</w:t>
      </w:r>
      <w:proofErr w:type="spellEnd"/>
      <w:r w:rsidRPr="00ED1D02">
        <w:rPr>
          <w:rFonts w:ascii="Arial" w:hAnsi="Arial" w:cs="Arial"/>
          <w:sz w:val="22"/>
          <w:szCs w:val="22"/>
          <w:lang w:val="en-GB"/>
        </w:rPr>
        <w:t xml:space="preserve"> making this the seventh different winner in the ten races held so far. Worthy of note was also the performance of Lorenzo Pegoraro who, in race 2, started last and finished third, taking the lead in the general classification. </w:t>
      </w:r>
    </w:p>
    <w:p w:rsidR="00ED1D02" w:rsidRDefault="00ED1D02" w:rsidP="00ED1D02">
      <w:pPr>
        <w:rPr>
          <w:rFonts w:ascii="Arial" w:hAnsi="Arial" w:cs="Arial"/>
          <w:sz w:val="22"/>
          <w:szCs w:val="22"/>
          <w:lang w:val="en-GB"/>
        </w:rPr>
      </w:pPr>
    </w:p>
    <w:p w:rsidR="00ED1D02" w:rsidRDefault="00ED1D02" w:rsidP="00ED1D02">
      <w:pPr>
        <w:rPr>
          <w:rFonts w:ascii="Arial" w:hAnsi="Arial" w:cs="Arial"/>
          <w:sz w:val="22"/>
          <w:szCs w:val="22"/>
          <w:lang w:val="en-GB"/>
        </w:rPr>
      </w:pPr>
      <w:r w:rsidRPr="00ED1D02">
        <w:rPr>
          <w:rFonts w:ascii="Arial" w:hAnsi="Arial" w:cs="Arial"/>
          <w:sz w:val="22"/>
          <w:szCs w:val="22"/>
          <w:lang w:val="en-GB"/>
        </w:rPr>
        <w:t xml:space="preserve">"The two races at the </w:t>
      </w:r>
      <w:proofErr w:type="spellStart"/>
      <w:r w:rsidRPr="00ED1D02">
        <w:rPr>
          <w:rFonts w:ascii="Arial" w:hAnsi="Arial" w:cs="Arial"/>
          <w:sz w:val="22"/>
          <w:szCs w:val="22"/>
          <w:lang w:val="en-GB"/>
        </w:rPr>
        <w:t>Vallelunga</w:t>
      </w:r>
      <w:proofErr w:type="spellEnd"/>
      <w:r w:rsidRPr="00ED1D02">
        <w:rPr>
          <w:rFonts w:ascii="Arial" w:hAnsi="Arial" w:cs="Arial"/>
          <w:sz w:val="22"/>
          <w:szCs w:val="22"/>
          <w:lang w:val="en-GB"/>
        </w:rPr>
        <w:t xml:space="preserve"> circuit have been very demanding." – stated Giuseppe Pezzaioli, Head of Motorsport at YOKOHAMA Italia - "Our slick models have guaranteed high and constant performances throughout and have very successfully withstood the high level of stress due to the high</w:t>
      </w:r>
      <w:r w:rsidR="002850A8">
        <w:rPr>
          <w:rFonts w:ascii="Arial" w:hAnsi="Arial" w:cs="Arial"/>
          <w:sz w:val="22"/>
          <w:szCs w:val="22"/>
          <w:lang w:val="en-GB"/>
        </w:rPr>
        <w:t>-</w:t>
      </w:r>
      <w:r w:rsidRPr="00ED1D02">
        <w:rPr>
          <w:rFonts w:ascii="Arial" w:hAnsi="Arial" w:cs="Arial"/>
          <w:sz w:val="22"/>
          <w:szCs w:val="22"/>
          <w:lang w:val="en-GB"/>
        </w:rPr>
        <w:t xml:space="preserve">speed corners of this circuit. Adding he was very satisfied with the 2018 season </w:t>
      </w:r>
      <w:proofErr w:type="spellStart"/>
      <w:r w:rsidRPr="00ED1D02">
        <w:rPr>
          <w:rFonts w:ascii="Arial" w:hAnsi="Arial" w:cs="Arial"/>
          <w:sz w:val="22"/>
          <w:szCs w:val="22"/>
          <w:lang w:val="en-GB"/>
        </w:rPr>
        <w:t>whislt</w:t>
      </w:r>
      <w:proofErr w:type="spellEnd"/>
      <w:r w:rsidRPr="00ED1D02">
        <w:rPr>
          <w:rFonts w:ascii="Arial" w:hAnsi="Arial" w:cs="Arial"/>
          <w:sz w:val="22"/>
          <w:szCs w:val="22"/>
          <w:lang w:val="en-GB"/>
        </w:rPr>
        <w:t xml:space="preserve"> stating - “I look forward to the last race scheduled in October to find out who will win the Championship. Everything is still open ". </w:t>
      </w:r>
    </w:p>
    <w:p w:rsidR="00ED1D02" w:rsidRPr="00ED1D02" w:rsidRDefault="00ED1D02" w:rsidP="00ED1D02">
      <w:pPr>
        <w:rPr>
          <w:rFonts w:ascii="Arial" w:hAnsi="Arial" w:cs="Arial"/>
          <w:sz w:val="22"/>
          <w:szCs w:val="22"/>
          <w:lang w:val="en-GB"/>
        </w:rPr>
      </w:pPr>
    </w:p>
    <w:p w:rsidR="00ED1D02" w:rsidRDefault="00ED1D02" w:rsidP="00ED1D02">
      <w:pPr>
        <w:rPr>
          <w:rFonts w:ascii="Arial" w:hAnsi="Arial" w:cs="Arial"/>
          <w:sz w:val="22"/>
          <w:szCs w:val="22"/>
          <w:lang w:val="en-GB"/>
        </w:rPr>
      </w:pPr>
      <w:r w:rsidRPr="00ED1D02">
        <w:rPr>
          <w:rFonts w:ascii="Arial" w:hAnsi="Arial" w:cs="Arial"/>
          <w:sz w:val="22"/>
          <w:szCs w:val="22"/>
          <w:lang w:val="en-GB"/>
        </w:rPr>
        <w:t xml:space="preserve">The next and final stage of the Italian Sport Prototype Championship will be at </w:t>
      </w:r>
      <w:proofErr w:type="spellStart"/>
      <w:r w:rsidRPr="00ED1D02">
        <w:rPr>
          <w:rFonts w:ascii="Arial" w:hAnsi="Arial" w:cs="Arial"/>
          <w:sz w:val="22"/>
          <w:szCs w:val="22"/>
          <w:lang w:val="en-GB"/>
        </w:rPr>
        <w:t>Mugello</w:t>
      </w:r>
      <w:proofErr w:type="spellEnd"/>
      <w:r w:rsidRPr="00ED1D02">
        <w:rPr>
          <w:rFonts w:ascii="Arial" w:hAnsi="Arial" w:cs="Arial"/>
          <w:sz w:val="22"/>
          <w:szCs w:val="22"/>
          <w:lang w:val="en-GB"/>
        </w:rPr>
        <w:t xml:space="preserve"> at the end of October: on 26</w:t>
      </w:r>
      <w:r w:rsidRPr="002850A8">
        <w:rPr>
          <w:rFonts w:ascii="Arial" w:hAnsi="Arial" w:cs="Arial"/>
          <w:sz w:val="22"/>
          <w:szCs w:val="22"/>
          <w:vertAlign w:val="superscript"/>
          <w:lang w:val="en-GB"/>
        </w:rPr>
        <w:t>th</w:t>
      </w:r>
      <w:r w:rsidRPr="00ED1D02">
        <w:rPr>
          <w:rFonts w:ascii="Arial" w:hAnsi="Arial" w:cs="Arial"/>
          <w:sz w:val="22"/>
          <w:szCs w:val="22"/>
          <w:lang w:val="en-GB"/>
        </w:rPr>
        <w:t>, 27</w:t>
      </w:r>
      <w:r w:rsidRPr="002850A8">
        <w:rPr>
          <w:rFonts w:ascii="Arial" w:hAnsi="Arial" w:cs="Arial"/>
          <w:sz w:val="22"/>
          <w:szCs w:val="22"/>
          <w:vertAlign w:val="superscript"/>
          <w:lang w:val="en-GB"/>
        </w:rPr>
        <w:t>th</w:t>
      </w:r>
      <w:r w:rsidRPr="00ED1D02">
        <w:rPr>
          <w:rFonts w:ascii="Arial" w:hAnsi="Arial" w:cs="Arial"/>
          <w:sz w:val="22"/>
          <w:szCs w:val="22"/>
          <w:lang w:val="en-GB"/>
        </w:rPr>
        <w:t xml:space="preserve"> and 28</w:t>
      </w:r>
      <w:r w:rsidRPr="00ED1D02">
        <w:rPr>
          <w:rFonts w:ascii="Arial" w:hAnsi="Arial" w:cs="Arial"/>
          <w:sz w:val="22"/>
          <w:szCs w:val="22"/>
          <w:vertAlign w:val="superscript"/>
          <w:lang w:val="en-GB"/>
        </w:rPr>
        <w:t>th</w:t>
      </w:r>
      <w:r w:rsidRPr="00ED1D02">
        <w:rPr>
          <w:rFonts w:ascii="Arial" w:hAnsi="Arial" w:cs="Arial"/>
          <w:sz w:val="22"/>
          <w:szCs w:val="22"/>
          <w:lang w:val="en-GB"/>
        </w:rPr>
        <w:t>.</w:t>
      </w:r>
    </w:p>
    <w:p w:rsidR="002850A8" w:rsidRDefault="002850A8" w:rsidP="00ED1D02">
      <w:pPr>
        <w:rPr>
          <w:rFonts w:ascii="Arial" w:hAnsi="Arial" w:cs="Arial"/>
          <w:sz w:val="22"/>
          <w:szCs w:val="22"/>
          <w:lang w:val="en-GB"/>
        </w:rPr>
      </w:pPr>
    </w:p>
    <w:p w:rsidR="002850A8" w:rsidRPr="00ED1D02" w:rsidRDefault="002850A8" w:rsidP="00ED1D02">
      <w:pPr>
        <w:rPr>
          <w:rFonts w:ascii="Arial" w:hAnsi="Arial" w:cs="Arial"/>
          <w:sz w:val="22"/>
          <w:szCs w:val="22"/>
          <w:lang w:val="en-GB"/>
        </w:rPr>
      </w:pPr>
    </w:p>
    <w:p w:rsidR="00444C90" w:rsidRDefault="00BB61C3" w:rsidP="00ED1D02">
      <w:pPr>
        <w:rPr>
          <w:rFonts w:ascii="Arial" w:hAnsi="Arial" w:cs="Arial"/>
          <w:i/>
          <w:sz w:val="22"/>
          <w:szCs w:val="22"/>
          <w:lang w:val="en-GB"/>
        </w:rPr>
      </w:pPr>
      <w:r>
        <w:rPr>
          <w:noProof/>
        </w:rPr>
        <w:drawing>
          <wp:inline distT="0" distB="0" distL="0" distR="0" wp14:anchorId="2C3AA438" wp14:editId="78329CDC">
            <wp:extent cx="5734050" cy="38227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4077" cy="3822718"/>
                    </a:xfrm>
                    <a:prstGeom prst="rect">
                      <a:avLst/>
                    </a:prstGeom>
                  </pic:spPr>
                </pic:pic>
              </a:graphicData>
            </a:graphic>
          </wp:inline>
        </w:drawing>
      </w:r>
    </w:p>
    <w:p w:rsidR="00BB61C3" w:rsidRDefault="00BB61C3" w:rsidP="00BB61C3">
      <w:pPr>
        <w:jc w:val="center"/>
        <w:rPr>
          <w:rFonts w:ascii="Arial" w:hAnsi="Arial" w:cs="Arial"/>
          <w:i/>
          <w:sz w:val="16"/>
          <w:szCs w:val="16"/>
          <w:lang w:val="en-GB"/>
        </w:rPr>
      </w:pPr>
      <w:r w:rsidRPr="00BB61C3">
        <w:rPr>
          <w:rFonts w:ascii="Arial" w:hAnsi="Arial" w:cs="Arial"/>
          <w:i/>
          <w:sz w:val="16"/>
          <w:szCs w:val="16"/>
          <w:lang w:val="en-GB"/>
        </w:rPr>
        <w:t>Vallelunga1</w:t>
      </w:r>
    </w:p>
    <w:p w:rsidR="004D2885" w:rsidRDefault="004D2885" w:rsidP="00BB61C3">
      <w:pPr>
        <w:jc w:val="center"/>
        <w:rPr>
          <w:rFonts w:ascii="Arial" w:hAnsi="Arial" w:cs="Arial"/>
          <w:i/>
          <w:sz w:val="16"/>
          <w:szCs w:val="16"/>
          <w:lang w:val="en-GB"/>
        </w:rPr>
      </w:pPr>
    </w:p>
    <w:p w:rsidR="004D2885" w:rsidRDefault="004D2885" w:rsidP="00BB61C3">
      <w:pPr>
        <w:jc w:val="center"/>
        <w:rPr>
          <w:rFonts w:ascii="Arial" w:hAnsi="Arial" w:cs="Arial"/>
          <w:i/>
          <w:sz w:val="16"/>
          <w:szCs w:val="16"/>
          <w:lang w:val="en-GB"/>
        </w:rPr>
      </w:pPr>
    </w:p>
    <w:p w:rsidR="004D2885" w:rsidRDefault="004D2885" w:rsidP="00BB61C3">
      <w:pPr>
        <w:jc w:val="center"/>
        <w:rPr>
          <w:rFonts w:ascii="Arial" w:hAnsi="Arial" w:cs="Arial"/>
          <w:i/>
          <w:sz w:val="16"/>
          <w:szCs w:val="16"/>
          <w:lang w:val="en-GB"/>
        </w:rPr>
      </w:pPr>
    </w:p>
    <w:p w:rsidR="004D2885" w:rsidRDefault="004D2885" w:rsidP="00BB61C3">
      <w:pPr>
        <w:jc w:val="center"/>
        <w:rPr>
          <w:rFonts w:ascii="Arial" w:hAnsi="Arial" w:cs="Arial"/>
          <w:i/>
          <w:sz w:val="16"/>
          <w:szCs w:val="16"/>
          <w:lang w:val="en-GB"/>
        </w:rPr>
      </w:pPr>
    </w:p>
    <w:p w:rsidR="004D2885" w:rsidRDefault="004D2885" w:rsidP="00BB61C3">
      <w:pPr>
        <w:jc w:val="center"/>
        <w:rPr>
          <w:rFonts w:ascii="Arial" w:hAnsi="Arial" w:cs="Arial"/>
          <w:i/>
          <w:sz w:val="16"/>
          <w:szCs w:val="16"/>
          <w:lang w:val="en-GB"/>
        </w:rPr>
      </w:pPr>
    </w:p>
    <w:p w:rsidR="004D2885" w:rsidRPr="00BB61C3" w:rsidRDefault="004D2885" w:rsidP="00BB61C3">
      <w:pPr>
        <w:jc w:val="center"/>
        <w:rPr>
          <w:rFonts w:ascii="Arial" w:hAnsi="Arial" w:cs="Arial"/>
          <w:i/>
          <w:sz w:val="16"/>
          <w:szCs w:val="16"/>
          <w:lang w:val="en-GB"/>
        </w:rPr>
      </w:pPr>
      <w:r>
        <w:rPr>
          <w:noProof/>
        </w:rPr>
        <w:drawing>
          <wp:inline distT="0" distB="0" distL="0" distR="0" wp14:anchorId="7873C417" wp14:editId="23B27AF6">
            <wp:extent cx="5915026" cy="39433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15546" cy="3943697"/>
                    </a:xfrm>
                    <a:prstGeom prst="rect">
                      <a:avLst/>
                    </a:prstGeom>
                  </pic:spPr>
                </pic:pic>
              </a:graphicData>
            </a:graphic>
          </wp:inline>
        </w:drawing>
      </w:r>
    </w:p>
    <w:p w:rsidR="00ED1D02" w:rsidRDefault="004D2885" w:rsidP="004D2885">
      <w:pPr>
        <w:jc w:val="center"/>
        <w:rPr>
          <w:rFonts w:ascii="Arial" w:hAnsi="Arial" w:cs="Arial"/>
          <w:i/>
          <w:sz w:val="16"/>
          <w:szCs w:val="16"/>
          <w:lang w:val="en-GB"/>
        </w:rPr>
      </w:pPr>
      <w:r w:rsidRPr="004D2885">
        <w:rPr>
          <w:rFonts w:ascii="Arial" w:hAnsi="Arial" w:cs="Arial"/>
          <w:i/>
          <w:sz w:val="16"/>
          <w:szCs w:val="16"/>
          <w:lang w:val="en-GB"/>
        </w:rPr>
        <w:t>Vallelunga2</w:t>
      </w:r>
    </w:p>
    <w:p w:rsidR="004D2885" w:rsidRDefault="004D2885" w:rsidP="004D2885">
      <w:pPr>
        <w:jc w:val="center"/>
        <w:rPr>
          <w:rFonts w:ascii="Arial" w:hAnsi="Arial" w:cs="Arial"/>
          <w:i/>
          <w:sz w:val="16"/>
          <w:szCs w:val="16"/>
          <w:lang w:val="en-GB"/>
        </w:rPr>
      </w:pPr>
    </w:p>
    <w:p w:rsidR="004D2885" w:rsidRPr="004D2885" w:rsidRDefault="004D2885" w:rsidP="000842F3">
      <w:pPr>
        <w:rPr>
          <w:rFonts w:ascii="Arial" w:hAnsi="Arial" w:cs="Arial"/>
          <w:i/>
          <w:sz w:val="16"/>
          <w:szCs w:val="16"/>
          <w:lang w:val="en-GB"/>
        </w:rPr>
      </w:pPr>
      <w:bookmarkStart w:id="0" w:name="_GoBack"/>
      <w:bookmarkEnd w:id="0"/>
    </w:p>
    <w:sectPr w:rsidR="004D2885" w:rsidRPr="004D2885" w:rsidSect="00C22B32">
      <w:headerReference w:type="default" r:id="rId9"/>
      <w:footerReference w:type="default" r:id="rId10"/>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5AEE" w:rsidRDefault="00685AEE" w:rsidP="00B25742">
      <w:r>
        <w:separator/>
      </w:r>
    </w:p>
  </w:endnote>
  <w:endnote w:type="continuationSeparator" w:id="0">
    <w:p w:rsidR="00685AEE" w:rsidRDefault="00685AEE"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E3" w:rsidRDefault="000842F3" w:rsidP="00DC23E3">
    <w:pPr>
      <w:pStyle w:val="Fuzeile"/>
    </w:pPr>
    <w:r>
      <w:rPr>
        <w:noProof/>
        <w:lang w:val="en-US" w:eastAsia="en-US"/>
      </w:rPr>
      <w:pict>
        <v:shapetype id="_x0000_t32" coordsize="21600,21600" o:spt="32" o:oned="t" path="m,l21600,21600e" filled="f">
          <v:path arrowok="t" fillok="f" o:connecttype="none"/>
          <o:lock v:ext="edit" shapetype="t"/>
        </v:shapetype>
        <v:shape id="AutoShape 2" o:spid="_x0000_s2052" type="#_x0000_t32" style="position:absolute;margin-left:-10.95pt;margin-top:715.3pt;width:475.5pt;height:.75pt;flip:y;z-index:2516613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">
          <w10:wrap anchorx="margin" anchory="margin"/>
        </v:shape>
      </w:pict>
    </w:r>
  </w:p>
  <w:p w:rsidR="00EA3A62" w:rsidRPr="00DC23E3" w:rsidRDefault="00EA3A62" w:rsidP="00DC23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5AEE" w:rsidRDefault="00685AEE" w:rsidP="00B25742">
      <w:r>
        <w:separator/>
      </w:r>
    </w:p>
  </w:footnote>
  <w:footnote w:type="continuationSeparator" w:id="0">
    <w:p w:rsidR="00685AEE" w:rsidRDefault="00685AEE"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0842F3">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3"/>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42F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850A8"/>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D288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5AEE"/>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6610B"/>
    <w:rsid w:val="00B71549"/>
    <w:rsid w:val="00B75B00"/>
    <w:rsid w:val="00B76A0B"/>
    <w:rsid w:val="00B959B1"/>
    <w:rsid w:val="00BA48CE"/>
    <w:rsid w:val="00BB0FD0"/>
    <w:rsid w:val="00BB1897"/>
    <w:rsid w:val="00BB5D88"/>
    <w:rsid w:val="00BB61C3"/>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23E3"/>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A3A62"/>
    <w:rsid w:val="00EB5F76"/>
    <w:rsid w:val="00EC20F6"/>
    <w:rsid w:val="00EC73B7"/>
    <w:rsid w:val="00EC7C2A"/>
    <w:rsid w:val="00ED1D02"/>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F999D7E"/>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240</Words>
  <Characters>1372</Characters>
  <Application>Microsoft Office Word</Application>
  <DocSecurity>0</DocSecurity>
  <Lines>11</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11</cp:revision>
  <cp:lastPrinted>2014-08-28T15:02:00Z</cp:lastPrinted>
  <dcterms:created xsi:type="dcterms:W3CDTF">2018-09-21T09:24:00Z</dcterms:created>
  <dcterms:modified xsi:type="dcterms:W3CDTF">2018-09-21T10:26:00Z</dcterms:modified>
</cp:coreProperties>
</file>